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96CE" w14:textId="77777777" w:rsidR="00F867FD" w:rsidRDefault="00F867FD" w:rsidP="005A4B0D">
      <w:pPr>
        <w:jc w:val="center"/>
      </w:pPr>
      <w:r>
        <w:t>FREQUENTLY ASKED QUESTIONS AND ANSWERS SHEET</w:t>
      </w:r>
    </w:p>
    <w:p w14:paraId="18CCE6C8" w14:textId="04AD5A86" w:rsidR="008F646C" w:rsidRDefault="008F646C" w:rsidP="008F646C">
      <w:pPr>
        <w:jc w:val="center"/>
      </w:pPr>
      <w:r>
        <w:t>Riverside Landing Condominium, Inc</w:t>
      </w:r>
    </w:p>
    <w:p w14:paraId="2338CB2F" w14:textId="78CA857C" w:rsidR="008F646C" w:rsidRDefault="008F646C" w:rsidP="008F646C">
      <w:pPr>
        <w:jc w:val="center"/>
      </w:pPr>
      <w:r>
        <w:t>29 Riverside Dr. Cocoa, FL 32922</w:t>
      </w:r>
    </w:p>
    <w:p w14:paraId="090289ED" w14:textId="31A7FB46" w:rsidR="008F646C" w:rsidRDefault="008F646C" w:rsidP="008F646C">
      <w:pPr>
        <w:jc w:val="center"/>
      </w:pPr>
      <w:r>
        <w:t>January 202</w:t>
      </w:r>
      <w:r w:rsidR="007078A6">
        <w:t>5</w:t>
      </w:r>
    </w:p>
    <w:p w14:paraId="5BB750D3" w14:textId="77777777" w:rsidR="00F867FD" w:rsidRDefault="00F867FD" w:rsidP="00F867FD"/>
    <w:p w14:paraId="1E1D8F8D" w14:textId="4E81492A" w:rsidR="00F867FD" w:rsidRPr="005A4B0D" w:rsidRDefault="00F867FD" w:rsidP="00F867FD">
      <w:pPr>
        <w:rPr>
          <w:sz w:val="22"/>
          <w:szCs w:val="22"/>
        </w:rPr>
      </w:pPr>
      <w:r w:rsidRPr="005A4B0D">
        <w:rPr>
          <w:sz w:val="22"/>
          <w:szCs w:val="22"/>
        </w:rPr>
        <w:t>Note: THE STATEMENTS CONTAINED HEREIN ARE ONLY SUMMARY IN NATURE. A PROSPECTIVE PURCHASER SHOULD</w:t>
      </w:r>
      <w:r w:rsidR="005A4B0D">
        <w:rPr>
          <w:sz w:val="22"/>
          <w:szCs w:val="22"/>
        </w:rPr>
        <w:t xml:space="preserve"> </w:t>
      </w:r>
      <w:r w:rsidRPr="005A4B0D">
        <w:rPr>
          <w:sz w:val="22"/>
          <w:szCs w:val="22"/>
        </w:rPr>
        <w:t>REFER TO ALL REFERENCES, EXHIBITS HERETO, THE SALES CONTRACT, AND THE CONDOMINIUM DOCUMENTS.</w:t>
      </w:r>
    </w:p>
    <w:p w14:paraId="5D3C7DA3" w14:textId="77777777" w:rsidR="005A4B0D" w:rsidRDefault="005A4B0D" w:rsidP="00F867FD"/>
    <w:p w14:paraId="1C1FD584" w14:textId="77777777" w:rsidR="00F867FD" w:rsidRDefault="00F867FD" w:rsidP="00F867FD"/>
    <w:p w14:paraId="0C4EE50D" w14:textId="77777777" w:rsidR="00F867FD" w:rsidRDefault="00F867FD" w:rsidP="00F867FD">
      <w:r>
        <w:t>Q: What are my voting rights in the condominium association?</w:t>
      </w:r>
    </w:p>
    <w:p w14:paraId="5E3066AA" w14:textId="54356669" w:rsidR="00F867FD" w:rsidRDefault="00F867FD" w:rsidP="00F867FD">
      <w:r>
        <w:t>A: One vote per unit. Certificate of Designated voter required for unit owner by more than one individual, corporation, or</w:t>
      </w:r>
      <w:r w:rsidR="005A4B0D">
        <w:t xml:space="preserve"> </w:t>
      </w:r>
      <w:r>
        <w:t>partnership.</w:t>
      </w:r>
    </w:p>
    <w:p w14:paraId="01DF8112" w14:textId="77777777" w:rsidR="00F867FD" w:rsidRDefault="00F867FD" w:rsidP="00F867FD"/>
    <w:p w14:paraId="766745EF" w14:textId="77777777" w:rsidR="00F867FD" w:rsidRDefault="00F867FD" w:rsidP="00F867FD">
      <w:r>
        <w:t>Q: What restrictions exist in the condominium documents on my right to use my unit?</w:t>
      </w:r>
    </w:p>
    <w:p w14:paraId="72F2DD15" w14:textId="77777777" w:rsidR="00F867FD" w:rsidRDefault="00F867FD" w:rsidP="00F867FD">
      <w:r>
        <w:t>A: Residential use only.</w:t>
      </w:r>
    </w:p>
    <w:p w14:paraId="58BF7744" w14:textId="77777777" w:rsidR="005A4B0D" w:rsidRDefault="005A4B0D" w:rsidP="00F867FD"/>
    <w:p w14:paraId="6A1857C0" w14:textId="1FA6B020" w:rsidR="00F867FD" w:rsidRDefault="00F867FD" w:rsidP="00F867FD">
      <w:r>
        <w:t>Q: What restrictions exist in the condominium documents on the leasing of my unit?</w:t>
      </w:r>
    </w:p>
    <w:p w14:paraId="42EB5AF5" w14:textId="77777777" w:rsidR="00F867FD" w:rsidRDefault="00F867FD" w:rsidP="00F867FD">
      <w:r>
        <w:t>A: Minimum thirty (30) days.</w:t>
      </w:r>
    </w:p>
    <w:p w14:paraId="5A0D4CA8" w14:textId="77777777" w:rsidR="00F867FD" w:rsidRDefault="00F867FD" w:rsidP="00F867FD"/>
    <w:p w14:paraId="4B42B933" w14:textId="77777777" w:rsidR="00F867FD" w:rsidRDefault="00F867FD" w:rsidP="00F867FD">
      <w:r>
        <w:t>Q: How much are my assessments to the condominium association for my unit type and when are they due?</w:t>
      </w:r>
    </w:p>
    <w:p w14:paraId="5CBD5461" w14:textId="4BA54329" w:rsidR="00F867FD" w:rsidRDefault="00F867FD" w:rsidP="00F867FD">
      <w:r>
        <w:t>A: $1</w:t>
      </w:r>
      <w:r w:rsidR="007078A6">
        <w:t>416</w:t>
      </w:r>
      <w:r>
        <w:t xml:space="preserve">.00 per unit, per month due on the first of each month. </w:t>
      </w:r>
      <w:r w:rsidR="007078A6">
        <w:t>Dues l</w:t>
      </w:r>
      <w:r>
        <w:t xml:space="preserve">ate after the 10th of the month </w:t>
      </w:r>
      <w:r w:rsidR="007078A6">
        <w:t xml:space="preserve">with </w:t>
      </w:r>
      <w:r>
        <w:t>a $25 late fee,</w:t>
      </w:r>
      <w:r w:rsidR="005A4B0D">
        <w:t xml:space="preserve"> </w:t>
      </w:r>
      <w:r>
        <w:t>plus interest at 15% per annum.</w:t>
      </w:r>
    </w:p>
    <w:p w14:paraId="665AFE61" w14:textId="77777777" w:rsidR="00F867FD" w:rsidRDefault="00F867FD" w:rsidP="00F867FD"/>
    <w:p w14:paraId="13446394" w14:textId="4D0D2C25" w:rsidR="00F867FD" w:rsidRDefault="00F867FD" w:rsidP="00F867FD">
      <w:r>
        <w:t>Q: Do I have to be a member in any other association? If so, what is the name of the association and what are my</w:t>
      </w:r>
      <w:r w:rsidR="005A4B0D">
        <w:t xml:space="preserve"> </w:t>
      </w:r>
      <w:r>
        <w:t>voting rights in this association?</w:t>
      </w:r>
    </w:p>
    <w:p w14:paraId="1D69A5C9" w14:textId="6C0894D9" w:rsidR="00F867FD" w:rsidRDefault="00F867FD" w:rsidP="00F867FD">
      <w:r>
        <w:t xml:space="preserve">A: No. The Board does like to email communication to the owners. Please verify that we have an </w:t>
      </w:r>
      <w:r w:rsidR="007078A6">
        <w:t>up-to-date</w:t>
      </w:r>
      <w:r>
        <w:t xml:space="preserve"> email</w:t>
      </w:r>
      <w:r w:rsidR="005A4B0D">
        <w:t xml:space="preserve"> </w:t>
      </w:r>
      <w:r>
        <w:t xml:space="preserve">address for your unit. </w:t>
      </w:r>
      <w:r w:rsidR="007078A6">
        <w:t xml:space="preserve">Buildium is the utilized </w:t>
      </w:r>
      <w:r>
        <w:t>app to deliver association important information.</w:t>
      </w:r>
    </w:p>
    <w:p w14:paraId="7909DA6C" w14:textId="77777777" w:rsidR="00F867FD" w:rsidRDefault="00F867FD" w:rsidP="00F867FD"/>
    <w:p w14:paraId="3ABF6122" w14:textId="69C56BBD" w:rsidR="00F867FD" w:rsidRDefault="00F867FD" w:rsidP="00F867FD">
      <w:r>
        <w:t>Q: Am I required to pay rent or land use fees for recreational or other commonly used facilities? If so, how much am I</w:t>
      </w:r>
      <w:r w:rsidR="005A4B0D">
        <w:t xml:space="preserve"> </w:t>
      </w:r>
      <w:r>
        <w:t>obligated to pay annually? Pool/Weight room/Clubhouse use? Elevator use?</w:t>
      </w:r>
    </w:p>
    <w:p w14:paraId="35056580" w14:textId="32D6A181" w:rsidR="00F867FD" w:rsidRDefault="00F867FD" w:rsidP="00F867FD">
      <w:r>
        <w:t>A: No. We require notice to be given by email 72 hours prior to someone moving in large items that require the elevator</w:t>
      </w:r>
      <w:r w:rsidR="005A4B0D">
        <w:t xml:space="preserve"> </w:t>
      </w:r>
      <w:r>
        <w:t>to have the pads hung. There is a fee for elevator usage of $100 to be paid prior to move in. You will receive a “Stop</w:t>
      </w:r>
      <w:r w:rsidR="005A4B0D">
        <w:t xml:space="preserve"> </w:t>
      </w:r>
      <w:r>
        <w:t xml:space="preserve">key” for the usage of the elevator during your move in. </w:t>
      </w:r>
      <w:r w:rsidR="007078A6">
        <w:t xml:space="preserve">The </w:t>
      </w:r>
      <w:r>
        <w:t xml:space="preserve">Pool/Clubhouse is available to </w:t>
      </w:r>
      <w:r w:rsidR="007078A6">
        <w:t xml:space="preserve">be reserved by </w:t>
      </w:r>
      <w:r>
        <w:t xml:space="preserve">any </w:t>
      </w:r>
      <w:r w:rsidR="007078A6">
        <w:t>resident</w:t>
      </w:r>
      <w:r>
        <w:t xml:space="preserve"> at no cost.</w:t>
      </w:r>
      <w:r w:rsidRPr="00F867FD">
        <w:t xml:space="preserve"> </w:t>
      </w:r>
      <w:r w:rsidR="007078A6">
        <w:t>The</w:t>
      </w:r>
      <w:r>
        <w:t xml:space="preserve"> clubhouse </w:t>
      </w:r>
      <w:r w:rsidR="007078A6">
        <w:t>reservation</w:t>
      </w:r>
      <w:r>
        <w:t xml:space="preserve"> forms </w:t>
      </w:r>
      <w:r w:rsidR="007078A6">
        <w:t xml:space="preserve">can be submitted with </w:t>
      </w:r>
      <w:r>
        <w:t>a deposit to management 72 hours prior to rental. NO ONE is</w:t>
      </w:r>
      <w:r w:rsidR="005A4B0D">
        <w:t xml:space="preserve"> </w:t>
      </w:r>
      <w:r>
        <w:t>eligible to rent the pool for a party.</w:t>
      </w:r>
    </w:p>
    <w:p w14:paraId="2B13B140" w14:textId="77777777" w:rsidR="00F867FD" w:rsidRDefault="00F867FD" w:rsidP="00F867FD"/>
    <w:p w14:paraId="2D5AA0FE" w14:textId="3BC0220B" w:rsidR="00F867FD" w:rsidRDefault="00F867FD" w:rsidP="00F867FD">
      <w:r>
        <w:t>Q: Is the condominium association or other mandatory membership association involved in any court cases in which it</w:t>
      </w:r>
      <w:r w:rsidR="005A4B0D">
        <w:t xml:space="preserve"> </w:t>
      </w:r>
      <w:r>
        <w:t xml:space="preserve">may face liability </w:t>
      </w:r>
      <w:proofErr w:type="gramStart"/>
      <w:r>
        <w:t>in excess of</w:t>
      </w:r>
      <w:proofErr w:type="gramEnd"/>
      <w:r>
        <w:t xml:space="preserve"> $100,000.00? </w:t>
      </w:r>
      <w:r w:rsidR="007078A6">
        <w:t>If</w:t>
      </w:r>
      <w:r>
        <w:t xml:space="preserve"> so, identify each such case.</w:t>
      </w:r>
    </w:p>
    <w:p w14:paraId="08DEFC67" w14:textId="77777777" w:rsidR="00F867FD" w:rsidRDefault="00F867FD" w:rsidP="00F867FD">
      <w:r>
        <w:t>A: No.</w:t>
      </w:r>
    </w:p>
    <w:p w14:paraId="3D659B2A" w14:textId="77777777" w:rsidR="00F867FD" w:rsidRDefault="00F867FD" w:rsidP="00F867FD"/>
    <w:p w14:paraId="245444CB" w14:textId="12CE03F0" w:rsidR="00F867FD" w:rsidRDefault="007078A6" w:rsidP="00F867FD">
      <w:r>
        <w:t>Q: Has the Association completed a Milestone Inspection?</w:t>
      </w:r>
    </w:p>
    <w:p w14:paraId="50010D2D" w14:textId="77777777" w:rsidR="007078A6" w:rsidRDefault="007078A6" w:rsidP="007078A6">
      <w:r>
        <w:t>A: Yes. It is available on the portal.</w:t>
      </w:r>
    </w:p>
    <w:p w14:paraId="267E9578" w14:textId="77777777" w:rsidR="007078A6" w:rsidRDefault="007078A6" w:rsidP="007078A6"/>
    <w:p w14:paraId="74DA1DD9" w14:textId="3092682D" w:rsidR="007078A6" w:rsidRDefault="007078A6" w:rsidP="007078A6">
      <w:r>
        <w:t>Q: Has the Association completed a Structural Integrity Reserve Study?</w:t>
      </w:r>
    </w:p>
    <w:p w14:paraId="719755FE" w14:textId="2D5FA056" w:rsidR="007078A6" w:rsidRDefault="007078A6" w:rsidP="007078A6">
      <w:r>
        <w:t>A: Yes. It is available on the portal.</w:t>
      </w:r>
    </w:p>
    <w:sectPr w:rsidR="007078A6" w:rsidSect="000773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FD"/>
    <w:rsid w:val="00077350"/>
    <w:rsid w:val="000B125C"/>
    <w:rsid w:val="00141BBD"/>
    <w:rsid w:val="00161BD3"/>
    <w:rsid w:val="003C7A0D"/>
    <w:rsid w:val="004A33FC"/>
    <w:rsid w:val="005A4B0D"/>
    <w:rsid w:val="00607FD9"/>
    <w:rsid w:val="00683B88"/>
    <w:rsid w:val="007078A6"/>
    <w:rsid w:val="008F646C"/>
    <w:rsid w:val="00F8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7A793"/>
  <w15:chartTrackingRefBased/>
  <w15:docId w15:val="{2407A241-D717-C844-B882-63772588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7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7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7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alisen Sardina</dc:creator>
  <cp:keywords/>
  <dc:description/>
  <cp:lastModifiedBy>Andrew Ramsaran</cp:lastModifiedBy>
  <cp:revision>2</cp:revision>
  <dcterms:created xsi:type="dcterms:W3CDTF">2025-04-24T21:46:00Z</dcterms:created>
  <dcterms:modified xsi:type="dcterms:W3CDTF">2025-04-24T21:46:00Z</dcterms:modified>
</cp:coreProperties>
</file>